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04" w:rsidRDefault="00E51404" w:rsidP="00A112F7">
      <w:pPr>
        <w:jc w:val="center"/>
        <w:rPr>
          <w:rFonts w:ascii="Arial Black" w:eastAsia="Arial Unicode MS" w:hAnsi="Arial Black" w:cs="Arial Unicode MS"/>
          <w:b/>
          <w:color w:val="0070C0"/>
          <w:sz w:val="32"/>
          <w:szCs w:val="32"/>
          <w:lang w:val="en-IN"/>
        </w:rPr>
      </w:pPr>
    </w:p>
    <w:p w:rsidR="00076D37" w:rsidRDefault="00A112F7" w:rsidP="00A112F7">
      <w:pPr>
        <w:jc w:val="center"/>
        <w:rPr>
          <w:rFonts w:ascii="Arial Black" w:eastAsia="Arial Unicode MS" w:hAnsi="Arial Black" w:cs="Arial Unicode MS"/>
          <w:b/>
          <w:color w:val="0070C0"/>
          <w:sz w:val="32"/>
          <w:szCs w:val="32"/>
          <w:lang w:val="en-IN"/>
        </w:rPr>
      </w:pPr>
      <w:r w:rsidRPr="00C85FF0">
        <w:rPr>
          <w:rFonts w:ascii="Arial Black" w:eastAsia="Arial Unicode MS" w:hAnsi="Arial Black" w:cs="Arial Unicode MS"/>
          <w:b/>
          <w:color w:val="0070C0"/>
          <w:sz w:val="32"/>
          <w:szCs w:val="32"/>
          <w:lang w:val="en-IN"/>
        </w:rPr>
        <w:t>B</w:t>
      </w:r>
      <w:r w:rsidR="008708D7" w:rsidRPr="00C85FF0">
        <w:rPr>
          <w:rFonts w:ascii="Arial Black" w:eastAsia="Arial Unicode MS" w:hAnsi="Arial Black" w:cs="Arial Unicode MS"/>
          <w:b/>
          <w:color w:val="0070C0"/>
          <w:sz w:val="32"/>
          <w:szCs w:val="32"/>
          <w:lang w:val="en-IN"/>
        </w:rPr>
        <w:t>ANK DETAILS</w:t>
      </w:r>
    </w:p>
    <w:tbl>
      <w:tblPr>
        <w:tblStyle w:val="TableGrid"/>
        <w:tblW w:w="0" w:type="auto"/>
        <w:jc w:val="center"/>
        <w:tblLook w:val="04A0"/>
      </w:tblPr>
      <w:tblGrid>
        <w:gridCol w:w="3326"/>
        <w:gridCol w:w="3491"/>
      </w:tblGrid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Name of Account</w:t>
            </w:r>
          </w:p>
          <w:p w:rsidR="00076D37" w:rsidRPr="00C85FF0" w:rsidRDefault="00076D3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(Beneficiary)</w:t>
            </w:r>
          </w:p>
        </w:tc>
        <w:tc>
          <w:tcPr>
            <w:tcW w:w="3491" w:type="dxa"/>
          </w:tcPr>
          <w:p w:rsidR="00A112F7" w:rsidRDefault="00A112F7" w:rsidP="009123D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AID INDIA</w:t>
            </w:r>
          </w:p>
          <w:p w:rsidR="00076D37" w:rsidRPr="00076D37" w:rsidRDefault="00076D37" w:rsidP="009123D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</w:rPr>
            </w:pPr>
          </w:p>
        </w:tc>
      </w:tr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Account Number</w:t>
            </w:r>
          </w:p>
        </w:tc>
        <w:tc>
          <w:tcPr>
            <w:tcW w:w="3491" w:type="dxa"/>
          </w:tcPr>
          <w:p w:rsidR="00076D37" w:rsidRPr="00C85FF0" w:rsidRDefault="009C2C11" w:rsidP="00076D3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40303599342</w:t>
            </w:r>
          </w:p>
        </w:tc>
      </w:tr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Name of Bank</w:t>
            </w:r>
          </w:p>
        </w:tc>
        <w:tc>
          <w:tcPr>
            <w:tcW w:w="3491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State Bank of India</w:t>
            </w:r>
          </w:p>
        </w:tc>
      </w:tr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Place of Bank</w:t>
            </w:r>
          </w:p>
        </w:tc>
        <w:tc>
          <w:tcPr>
            <w:tcW w:w="3491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New Delhi</w:t>
            </w:r>
          </w:p>
        </w:tc>
      </w:tr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Branch Code</w:t>
            </w:r>
          </w:p>
        </w:tc>
        <w:tc>
          <w:tcPr>
            <w:tcW w:w="3491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00691</w:t>
            </w:r>
          </w:p>
        </w:tc>
      </w:tr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IFSC Code</w:t>
            </w:r>
          </w:p>
        </w:tc>
        <w:tc>
          <w:tcPr>
            <w:tcW w:w="3491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SBIN0000691</w:t>
            </w:r>
          </w:p>
        </w:tc>
      </w:tr>
      <w:tr w:rsidR="00A112F7" w:rsidRPr="00C85FF0" w:rsidTr="00E45897">
        <w:trPr>
          <w:jc w:val="center"/>
        </w:trPr>
        <w:tc>
          <w:tcPr>
            <w:tcW w:w="3326" w:type="dxa"/>
          </w:tcPr>
          <w:p w:rsidR="00A112F7" w:rsidRPr="00C85FF0" w:rsidRDefault="00A112F7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Swift Code</w:t>
            </w:r>
          </w:p>
        </w:tc>
        <w:tc>
          <w:tcPr>
            <w:tcW w:w="3491" w:type="dxa"/>
          </w:tcPr>
          <w:p w:rsidR="009C2C11" w:rsidRPr="00C85FF0" w:rsidRDefault="00A112F7" w:rsidP="009C2C1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SBININBB104</w:t>
            </w:r>
          </w:p>
        </w:tc>
      </w:tr>
      <w:tr w:rsidR="004D6DD0" w:rsidRPr="00C85FF0" w:rsidTr="00E45897">
        <w:trPr>
          <w:jc w:val="center"/>
        </w:trPr>
        <w:tc>
          <w:tcPr>
            <w:tcW w:w="3326" w:type="dxa"/>
          </w:tcPr>
          <w:p w:rsidR="004D6DD0" w:rsidRPr="00C85FF0" w:rsidRDefault="004D6DD0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Purpose Code</w:t>
            </w:r>
          </w:p>
        </w:tc>
        <w:tc>
          <w:tcPr>
            <w:tcW w:w="3491" w:type="dxa"/>
          </w:tcPr>
          <w:p w:rsidR="004D6DD0" w:rsidRPr="00C85FF0" w:rsidRDefault="004D6DD0" w:rsidP="009C2C1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P1303</w:t>
            </w:r>
          </w:p>
        </w:tc>
      </w:tr>
      <w:tr w:rsidR="009C2C11" w:rsidRPr="00C85FF0" w:rsidTr="00E45897">
        <w:trPr>
          <w:jc w:val="center"/>
        </w:trPr>
        <w:tc>
          <w:tcPr>
            <w:tcW w:w="3326" w:type="dxa"/>
          </w:tcPr>
          <w:p w:rsidR="009C2C11" w:rsidRPr="00C85FF0" w:rsidRDefault="009C2C11" w:rsidP="00A112F7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Address of the Bank</w:t>
            </w:r>
          </w:p>
        </w:tc>
        <w:tc>
          <w:tcPr>
            <w:tcW w:w="3491" w:type="dxa"/>
          </w:tcPr>
          <w:p w:rsidR="00AB19A4" w:rsidRPr="00C85FF0" w:rsidRDefault="00AB19A4" w:rsidP="009C2C1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 xml:space="preserve">11, </w:t>
            </w:r>
            <w:proofErr w:type="spellStart"/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Sansad</w:t>
            </w:r>
            <w:proofErr w:type="spellEnd"/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 xml:space="preserve"> </w:t>
            </w:r>
            <w:proofErr w:type="spellStart"/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Marg</w:t>
            </w:r>
            <w:proofErr w:type="spellEnd"/>
            <w:r w:rsidR="00630E2B"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,</w:t>
            </w:r>
          </w:p>
          <w:p w:rsidR="00AB19A4" w:rsidRDefault="00AB19A4" w:rsidP="009C2C1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New Delhi – 110</w:t>
            </w:r>
            <w:r w:rsidR="00E45897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 xml:space="preserve"> </w:t>
            </w:r>
            <w:r w:rsidRPr="00C85FF0"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001</w:t>
            </w:r>
          </w:p>
          <w:p w:rsidR="00076D37" w:rsidRPr="00C85FF0" w:rsidRDefault="00076D37" w:rsidP="009C2C11">
            <w:pP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</w:pPr>
            <w:r>
              <w:rPr>
                <w:rFonts w:ascii="Arial Black" w:eastAsia="Arial Unicode MS" w:hAnsi="Arial Black" w:cs="Arial Unicode MS"/>
                <w:b/>
                <w:color w:val="0070C0"/>
                <w:sz w:val="28"/>
                <w:szCs w:val="28"/>
                <w:lang w:val="en-IN"/>
              </w:rPr>
              <w:t>INDIA</w:t>
            </w:r>
          </w:p>
        </w:tc>
      </w:tr>
    </w:tbl>
    <w:p w:rsidR="00A112F7" w:rsidRPr="00630E2B" w:rsidRDefault="00A112F7" w:rsidP="00A112F7">
      <w:pPr>
        <w:jc w:val="center"/>
        <w:rPr>
          <w:rFonts w:ascii="Verdana" w:hAnsi="Verdana"/>
          <w:color w:val="943634" w:themeColor="accent2" w:themeShade="BF"/>
          <w:sz w:val="24"/>
          <w:szCs w:val="24"/>
          <w:lang w:val="en-IN"/>
        </w:rPr>
      </w:pPr>
    </w:p>
    <w:sectPr w:rsidR="00A112F7" w:rsidRPr="00630E2B" w:rsidSect="003949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112F7"/>
    <w:rsid w:val="00076D37"/>
    <w:rsid w:val="000A49EC"/>
    <w:rsid w:val="001131C9"/>
    <w:rsid w:val="001B35F3"/>
    <w:rsid w:val="0039495D"/>
    <w:rsid w:val="004D6DD0"/>
    <w:rsid w:val="0052382F"/>
    <w:rsid w:val="005D524F"/>
    <w:rsid w:val="00630E2B"/>
    <w:rsid w:val="00674248"/>
    <w:rsid w:val="007906E0"/>
    <w:rsid w:val="008708D7"/>
    <w:rsid w:val="009123D1"/>
    <w:rsid w:val="009C2C11"/>
    <w:rsid w:val="00A112F7"/>
    <w:rsid w:val="00AB19A4"/>
    <w:rsid w:val="00AC7AE7"/>
    <w:rsid w:val="00AE3B41"/>
    <w:rsid w:val="00AF563C"/>
    <w:rsid w:val="00C75267"/>
    <w:rsid w:val="00C85FF0"/>
    <w:rsid w:val="00CE66EA"/>
    <w:rsid w:val="00E45897"/>
    <w:rsid w:val="00E5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C3D2-18EE-47D7-8DD0-C06FACB3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cp:lastPrinted>2021-07-31T06:14:00Z</cp:lastPrinted>
  <dcterms:created xsi:type="dcterms:W3CDTF">2021-04-07T07:04:00Z</dcterms:created>
  <dcterms:modified xsi:type="dcterms:W3CDTF">2021-07-31T06:16:00Z</dcterms:modified>
</cp:coreProperties>
</file>